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525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5243"/>
        <w:gridCol w:w="3707"/>
      </w:tblGrid>
      <w:tr w:rsidR="00EE7B73" w:rsidRPr="00EE7B73" w:rsidTr="00EE7B7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E7B73" w:rsidRPr="00EE7B73" w:rsidRDefault="00EE7B73" w:rsidP="00EE7B73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EE7B73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Серия, тип проекта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E7B73" w:rsidRPr="00EE7B73" w:rsidRDefault="00EE7B73" w:rsidP="00EE7B73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EE7B73" w:rsidRPr="00EE7B73" w:rsidTr="00EE7B7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E7B73" w:rsidRPr="00EE7B73" w:rsidRDefault="00EE7B73" w:rsidP="00EE7B73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E7B73" w:rsidRPr="00EE7B73" w:rsidRDefault="00EE7B73" w:rsidP="00EE7B73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EE7B73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нет</w:t>
            </w:r>
          </w:p>
        </w:tc>
      </w:tr>
      <w:tr w:rsidR="00EE7B73" w:rsidRPr="00EE7B73" w:rsidTr="00EE7B73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EE7B73" w:rsidRPr="00EE7B73" w:rsidRDefault="00EE7B73" w:rsidP="00EE7B73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EE7B73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 xml:space="preserve">Описание </w:t>
            </w:r>
            <w:proofErr w:type="spellStart"/>
            <w:r w:rsidRPr="00EE7B73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>местоположения</w:t>
            </w:r>
            <w:r w:rsidRPr="00EE7B73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обл</w:t>
            </w:r>
            <w:proofErr w:type="spellEnd"/>
            <w:r w:rsidRPr="00EE7B73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 xml:space="preserve">. </w:t>
            </w:r>
            <w:proofErr w:type="gramStart"/>
            <w:r w:rsidRPr="00EE7B73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Челябинская</w:t>
            </w:r>
            <w:proofErr w:type="gramEnd"/>
            <w:r w:rsidRPr="00EE7B73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, г. Челябинск, ул. Дзержинского, д. 92</w:t>
            </w:r>
          </w:p>
        </w:tc>
      </w:tr>
      <w:tr w:rsidR="00EE7B73" w:rsidRPr="00EE7B73" w:rsidTr="00EE7B7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E7B73" w:rsidRPr="00EE7B73" w:rsidRDefault="00EE7B73" w:rsidP="00EE7B73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EE7B73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Индивидуальное наименование дома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E7B73" w:rsidRPr="00EE7B73" w:rsidRDefault="00EE7B73" w:rsidP="00EE7B73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EE7B73" w:rsidRPr="00EE7B73" w:rsidTr="00EE7B7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E7B73" w:rsidRPr="00EE7B73" w:rsidRDefault="00EE7B73" w:rsidP="00EE7B73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E7B73" w:rsidRPr="00EE7B73" w:rsidRDefault="00EE7B73" w:rsidP="00EE7B73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EE7B73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отсутствует</w:t>
            </w:r>
          </w:p>
        </w:tc>
      </w:tr>
      <w:tr w:rsidR="00EE7B73" w:rsidRPr="00EE7B73" w:rsidTr="00EE7B7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E7B73" w:rsidRPr="00EE7B73" w:rsidRDefault="00EE7B73" w:rsidP="00EE7B73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EE7B73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Тип жилого дома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E7B73" w:rsidRPr="00EE7B73" w:rsidRDefault="00EE7B73" w:rsidP="00EE7B73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EE7B73" w:rsidRPr="00EE7B73" w:rsidTr="00EE7B7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E7B73" w:rsidRPr="00EE7B73" w:rsidRDefault="00EE7B73" w:rsidP="00EE7B73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E7B73" w:rsidRPr="00EE7B73" w:rsidRDefault="00EE7B73" w:rsidP="00EE7B73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EE7B73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Многоквартирный дом</w:t>
            </w:r>
          </w:p>
        </w:tc>
      </w:tr>
      <w:tr w:rsidR="00EE7B73" w:rsidRPr="00EE7B73" w:rsidTr="00EE7B7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E7B73" w:rsidRPr="00EE7B73" w:rsidRDefault="00EE7B73" w:rsidP="00EE7B73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EE7B73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Год ввода в эксплуатацию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E7B73" w:rsidRPr="00EE7B73" w:rsidRDefault="00EE7B73" w:rsidP="00EE7B73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EE7B73" w:rsidRPr="00EE7B73" w:rsidTr="00EE7B7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E7B73" w:rsidRPr="00EE7B73" w:rsidRDefault="00EE7B73" w:rsidP="00EE7B73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E7B73" w:rsidRPr="00EE7B73" w:rsidRDefault="00EE7B73" w:rsidP="00EE7B73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EE7B73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1961</w:t>
            </w:r>
          </w:p>
        </w:tc>
      </w:tr>
      <w:tr w:rsidR="00EE7B73" w:rsidRPr="00EE7B73" w:rsidTr="00EE7B7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E7B73" w:rsidRPr="00EE7B73" w:rsidRDefault="00EE7B73" w:rsidP="00EE7B73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EE7B73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Материал стен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E7B73" w:rsidRPr="00EE7B73" w:rsidRDefault="00EE7B73" w:rsidP="00EE7B73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EE7B73" w:rsidRPr="00EE7B73" w:rsidTr="00EE7B7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E7B73" w:rsidRPr="00EE7B73" w:rsidRDefault="00EE7B73" w:rsidP="00EE7B73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E7B73" w:rsidRPr="00EE7B73" w:rsidRDefault="00EE7B73" w:rsidP="00EE7B73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EE7B73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Панельные</w:t>
            </w:r>
          </w:p>
        </w:tc>
      </w:tr>
      <w:tr w:rsidR="00EE7B73" w:rsidRPr="00EE7B73" w:rsidTr="00EE7B7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E7B73" w:rsidRPr="00EE7B73" w:rsidRDefault="00EE7B73" w:rsidP="00EE7B73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EE7B73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Тип перекрытий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E7B73" w:rsidRPr="00EE7B73" w:rsidRDefault="00EE7B73" w:rsidP="00EE7B73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EE7B73" w:rsidRPr="00EE7B73" w:rsidTr="00EE7B7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E7B73" w:rsidRPr="00EE7B73" w:rsidRDefault="00EE7B73" w:rsidP="00EE7B73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E7B73" w:rsidRPr="00EE7B73" w:rsidRDefault="00EE7B73" w:rsidP="00EE7B73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EE7B73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Железобетонные</w:t>
            </w:r>
          </w:p>
        </w:tc>
      </w:tr>
      <w:tr w:rsidR="00EE7B73" w:rsidRPr="00EE7B73" w:rsidTr="00EE7B7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E7B73" w:rsidRPr="00EE7B73" w:rsidRDefault="00EE7B73" w:rsidP="00EE7B73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EE7B73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Этажность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E7B73" w:rsidRPr="00EE7B73" w:rsidRDefault="00EE7B73" w:rsidP="00EE7B73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EE7B73" w:rsidRPr="00EE7B73" w:rsidTr="00EE7B7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E7B73" w:rsidRPr="00EE7B73" w:rsidRDefault="00EE7B73" w:rsidP="00EE7B73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E7B73" w:rsidRPr="00EE7B73" w:rsidRDefault="00EE7B73" w:rsidP="00EE7B73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EE7B73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4</w:t>
            </w:r>
          </w:p>
        </w:tc>
      </w:tr>
      <w:tr w:rsidR="00EE7B73" w:rsidRPr="00EE7B73" w:rsidTr="00EE7B7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E7B73" w:rsidRPr="00EE7B73" w:rsidRDefault="00EE7B73" w:rsidP="00EE7B73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EE7B73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Количество подъездов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E7B73" w:rsidRPr="00EE7B73" w:rsidRDefault="00EE7B73" w:rsidP="00EE7B73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EE7B73" w:rsidRPr="00EE7B73" w:rsidTr="00EE7B7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E7B73" w:rsidRPr="00EE7B73" w:rsidRDefault="00EE7B73" w:rsidP="00EE7B73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E7B73" w:rsidRPr="00EE7B73" w:rsidRDefault="00EE7B73" w:rsidP="00EE7B73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EE7B73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3</w:t>
            </w:r>
          </w:p>
        </w:tc>
      </w:tr>
      <w:tr w:rsidR="00EE7B73" w:rsidRPr="00EE7B73" w:rsidTr="00EE7B7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E7B73" w:rsidRPr="00EE7B73" w:rsidRDefault="00EE7B73" w:rsidP="00EE7B73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EE7B73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Количество лифтов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E7B73" w:rsidRPr="00EE7B73" w:rsidRDefault="00EE7B73" w:rsidP="00EE7B73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EE7B73" w:rsidRPr="00EE7B73" w:rsidTr="00EE7B7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E7B73" w:rsidRPr="00EE7B73" w:rsidRDefault="00EE7B73" w:rsidP="00EE7B73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E7B73" w:rsidRPr="00EE7B73" w:rsidRDefault="00EE7B73" w:rsidP="00EE7B73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EE7B73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0</w:t>
            </w:r>
          </w:p>
        </w:tc>
      </w:tr>
      <w:tr w:rsidR="00EE7B73" w:rsidRPr="00EE7B73" w:rsidTr="00EE7B7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E7B73" w:rsidRPr="00EE7B73" w:rsidRDefault="00EE7B73" w:rsidP="00EE7B73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EE7B73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Общая площадь, м</w:t>
            </w:r>
            <w:proofErr w:type="gramStart"/>
            <w:r w:rsidRPr="00EE7B73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</w:rPr>
              <w:t>2</w:t>
            </w:r>
            <w:proofErr w:type="gramEnd"/>
            <w:r w:rsidRPr="00EE7B73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 </w:t>
            </w:r>
            <w:r w:rsidRPr="00EE7B73">
              <w:rPr>
                <w:rFonts w:ascii="Arial" w:eastAsia="Times New Roman" w:hAnsi="Arial" w:cs="Arial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E7B73" w:rsidRPr="00EE7B73" w:rsidRDefault="00EE7B73" w:rsidP="00EE7B73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EE7B73" w:rsidRPr="00EE7B73" w:rsidTr="00EE7B7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E7B73" w:rsidRPr="00EE7B73" w:rsidRDefault="00EE7B73" w:rsidP="00EE7B73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E7B73" w:rsidRPr="00EE7B73" w:rsidRDefault="00EE7B73" w:rsidP="00EE7B73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EE7B73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2 183.20</w:t>
            </w:r>
          </w:p>
        </w:tc>
      </w:tr>
      <w:tr w:rsidR="00EE7B73" w:rsidRPr="00EE7B73" w:rsidTr="00EE7B73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EE7B73" w:rsidRPr="00EE7B73" w:rsidRDefault="00EE7B73" w:rsidP="00EE7B73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EE7B73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>Площадь жилых помещений всего, м</w:t>
            </w:r>
            <w:proofErr w:type="gramStart"/>
            <w:r w:rsidRPr="00EE7B73">
              <w:rPr>
                <w:rFonts w:ascii="Arial" w:eastAsia="Times New Roman" w:hAnsi="Arial" w:cs="Arial"/>
                <w:b/>
                <w:bCs/>
                <w:color w:val="000000"/>
                <w:sz w:val="20"/>
                <w:vertAlign w:val="superscript"/>
              </w:rPr>
              <w:t>2</w:t>
            </w:r>
            <w:proofErr w:type="gramEnd"/>
            <w:r w:rsidRPr="00EE7B73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> - 1972.50</w:t>
            </w:r>
          </w:p>
          <w:tbl>
            <w:tblPr>
              <w:tblW w:w="688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4850"/>
              <w:gridCol w:w="2035"/>
            </w:tblGrid>
            <w:tr w:rsidR="00EE7B73" w:rsidRPr="00EE7B7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E7B73" w:rsidRPr="00EE7B73" w:rsidRDefault="00EE7B73" w:rsidP="00EE7B7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</w:rPr>
                  </w:pPr>
                  <w:r w:rsidRPr="00EE7B73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</w:rPr>
                    <w:t>Частная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E7B73" w:rsidRPr="00EE7B73" w:rsidRDefault="00EE7B73" w:rsidP="00EE7B7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</w:rPr>
                  </w:pPr>
                </w:p>
              </w:tc>
            </w:tr>
            <w:tr w:rsidR="00EE7B73" w:rsidRPr="00EE7B7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E7B73" w:rsidRPr="00EE7B73" w:rsidRDefault="00EE7B73" w:rsidP="00EE7B7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E7B73" w:rsidRPr="00EE7B73" w:rsidRDefault="00EE7B73" w:rsidP="00EE7B7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</w:rPr>
                  </w:pPr>
                  <w:r w:rsidRPr="00EE7B73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</w:rPr>
                    <w:t>1775.00</w:t>
                  </w:r>
                </w:p>
              </w:tc>
            </w:tr>
            <w:tr w:rsidR="00EE7B73" w:rsidRPr="00EE7B7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E7B73" w:rsidRPr="00EE7B73" w:rsidRDefault="00EE7B73" w:rsidP="00EE7B7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</w:rPr>
                  </w:pPr>
                  <w:r w:rsidRPr="00EE7B73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</w:rPr>
                    <w:t>Муниципальная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E7B73" w:rsidRPr="00EE7B73" w:rsidRDefault="00EE7B73" w:rsidP="00EE7B7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</w:rPr>
                  </w:pPr>
                </w:p>
              </w:tc>
            </w:tr>
            <w:tr w:rsidR="00EE7B73" w:rsidRPr="00EE7B7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E7B73" w:rsidRPr="00EE7B73" w:rsidRDefault="00EE7B73" w:rsidP="00EE7B7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E7B73" w:rsidRPr="00EE7B73" w:rsidRDefault="00EE7B73" w:rsidP="00EE7B7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</w:rPr>
                  </w:pPr>
                  <w:r w:rsidRPr="00EE7B73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</w:rPr>
                    <w:t>197.50</w:t>
                  </w:r>
                </w:p>
              </w:tc>
            </w:tr>
            <w:tr w:rsidR="00EE7B73" w:rsidRPr="00EE7B7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E7B73" w:rsidRPr="00EE7B73" w:rsidRDefault="00EE7B73" w:rsidP="00EE7B7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</w:rPr>
                  </w:pPr>
                  <w:r w:rsidRPr="00EE7B73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</w:rPr>
                    <w:t>Государственная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E7B73" w:rsidRPr="00EE7B73" w:rsidRDefault="00EE7B73" w:rsidP="00EE7B7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</w:rPr>
                  </w:pPr>
                </w:p>
              </w:tc>
            </w:tr>
            <w:tr w:rsidR="00EE7B73" w:rsidRPr="00EE7B7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E7B73" w:rsidRPr="00EE7B73" w:rsidRDefault="00EE7B73" w:rsidP="00EE7B7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E7B73" w:rsidRPr="00EE7B73" w:rsidRDefault="00EE7B73" w:rsidP="00EE7B7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</w:rPr>
                  </w:pPr>
                  <w:r w:rsidRPr="00EE7B73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</w:rPr>
                    <w:t>0.00</w:t>
                  </w:r>
                </w:p>
              </w:tc>
            </w:tr>
          </w:tbl>
          <w:p w:rsidR="00EE7B73" w:rsidRPr="00EE7B73" w:rsidRDefault="00EE7B73" w:rsidP="00EE7B73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EE7B73" w:rsidRPr="00EE7B73" w:rsidTr="00EE7B7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E7B73" w:rsidRPr="00EE7B73" w:rsidRDefault="00EE7B73" w:rsidP="00EE7B73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EE7B73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Площадь нежилых помещений, м</w:t>
            </w:r>
            <w:proofErr w:type="gramStart"/>
            <w:r w:rsidRPr="00EE7B73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E7B73" w:rsidRPr="00EE7B73" w:rsidRDefault="00EE7B73" w:rsidP="00EE7B73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EE7B73" w:rsidRPr="00EE7B73" w:rsidTr="00EE7B7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E7B73" w:rsidRPr="00EE7B73" w:rsidRDefault="00EE7B73" w:rsidP="00EE7B73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E7B73" w:rsidRPr="00EE7B73" w:rsidRDefault="00EE7B73" w:rsidP="00EE7B73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EE7B73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99.80</w:t>
            </w:r>
          </w:p>
        </w:tc>
      </w:tr>
      <w:tr w:rsidR="00EE7B73" w:rsidRPr="00EE7B73" w:rsidTr="00EE7B7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E7B73" w:rsidRPr="00EE7B73" w:rsidRDefault="00EE7B73" w:rsidP="00EE7B73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EE7B73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Площадь участка, м</w:t>
            </w:r>
            <w:proofErr w:type="gramStart"/>
            <w:r w:rsidRPr="00EE7B73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E7B73" w:rsidRPr="00EE7B73" w:rsidRDefault="00EE7B73" w:rsidP="00EE7B73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EE7B73" w:rsidRPr="00EE7B73" w:rsidTr="00EE7B7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E7B73" w:rsidRPr="00EE7B73" w:rsidRDefault="00EE7B73" w:rsidP="00EE7B73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E7B73" w:rsidRPr="00EE7B73" w:rsidRDefault="00EE7B73" w:rsidP="00EE7B73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EE7B73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2951.00</w:t>
            </w:r>
          </w:p>
        </w:tc>
      </w:tr>
      <w:tr w:rsidR="00EE7B73" w:rsidRPr="00EE7B73" w:rsidTr="00EE7B7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E7B73" w:rsidRPr="00EE7B73" w:rsidRDefault="00EE7B73" w:rsidP="00EE7B73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EE7B73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Площадь придомовой территории, м</w:t>
            </w:r>
            <w:proofErr w:type="gramStart"/>
            <w:r w:rsidRPr="00EE7B73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E7B73" w:rsidRPr="00EE7B73" w:rsidRDefault="00EE7B73" w:rsidP="00EE7B73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EE7B73" w:rsidRPr="00EE7B73" w:rsidTr="00EE7B7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E7B73" w:rsidRPr="00EE7B73" w:rsidRDefault="00EE7B73" w:rsidP="00EE7B73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E7B73" w:rsidRPr="00EE7B73" w:rsidRDefault="00EE7B73" w:rsidP="00EE7B73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EE7B73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2275.00</w:t>
            </w:r>
          </w:p>
        </w:tc>
      </w:tr>
      <w:tr w:rsidR="00EE7B73" w:rsidRPr="00EE7B73" w:rsidTr="00EE7B7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E7B73" w:rsidRPr="00EE7B73" w:rsidRDefault="00EE7B73" w:rsidP="00EE7B73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EE7B73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Инвентарный номер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E7B73" w:rsidRPr="00EE7B73" w:rsidRDefault="00EE7B73" w:rsidP="00EE7B73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EE7B73" w:rsidRPr="00EE7B73" w:rsidTr="00EE7B7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E7B73" w:rsidRPr="00EE7B73" w:rsidRDefault="00EE7B73" w:rsidP="00EE7B73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E7B73" w:rsidRPr="00EE7B73" w:rsidRDefault="00EE7B73" w:rsidP="00EE7B73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EE7B73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27</w:t>
            </w:r>
          </w:p>
        </w:tc>
      </w:tr>
      <w:tr w:rsidR="00EE7B73" w:rsidRPr="00EE7B73" w:rsidTr="00EE7B7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E7B73" w:rsidRPr="00EE7B73" w:rsidRDefault="00EE7B73" w:rsidP="00EE7B73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EE7B73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Кадастровый номер участка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E7B73" w:rsidRPr="00EE7B73" w:rsidRDefault="00EE7B73" w:rsidP="00EE7B73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EE7B73" w:rsidRPr="00EE7B73" w:rsidTr="00EE7B7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E7B73" w:rsidRPr="00EE7B73" w:rsidRDefault="00EE7B73" w:rsidP="00EE7B73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E7B73" w:rsidRPr="00EE7B73" w:rsidRDefault="00EE7B73" w:rsidP="00EE7B73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EE7B73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земельный участок не сформирован</w:t>
            </w:r>
          </w:p>
        </w:tc>
      </w:tr>
      <w:tr w:rsidR="00EE7B73" w:rsidRPr="00EE7B73" w:rsidTr="00EE7B7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E7B73" w:rsidRPr="00EE7B73" w:rsidRDefault="00EE7B73" w:rsidP="00EE7B73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EE7B73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Количество квартир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E7B73" w:rsidRPr="00EE7B73" w:rsidRDefault="00EE7B73" w:rsidP="00EE7B73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EE7B73" w:rsidRPr="00EE7B73" w:rsidTr="00EE7B7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E7B73" w:rsidRPr="00EE7B73" w:rsidRDefault="00EE7B73" w:rsidP="00EE7B73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E7B73" w:rsidRPr="00EE7B73" w:rsidRDefault="00EE7B73" w:rsidP="00EE7B73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EE7B73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48</w:t>
            </w:r>
          </w:p>
        </w:tc>
      </w:tr>
      <w:tr w:rsidR="00EE7B73" w:rsidRPr="00EE7B73" w:rsidTr="00EE7B7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E7B73" w:rsidRPr="00EE7B73" w:rsidRDefault="00EE7B73" w:rsidP="00EE7B73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EE7B73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Количество жителей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E7B73" w:rsidRPr="00EE7B73" w:rsidRDefault="00EE7B73" w:rsidP="00EE7B73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EE7B73" w:rsidRPr="00EE7B73" w:rsidTr="00EE7B7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E7B73" w:rsidRPr="00EE7B73" w:rsidRDefault="00EE7B73" w:rsidP="00EE7B73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E7B73" w:rsidRPr="00EE7B73" w:rsidRDefault="00EE7B73" w:rsidP="00EE7B73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EE7B73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89</w:t>
            </w:r>
          </w:p>
        </w:tc>
      </w:tr>
      <w:tr w:rsidR="00EE7B73" w:rsidRPr="00EE7B73" w:rsidTr="00EE7B7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E7B73" w:rsidRPr="00EE7B73" w:rsidRDefault="00EE7B73" w:rsidP="00EE7B73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EE7B73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Количество лицевых счетов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E7B73" w:rsidRPr="00EE7B73" w:rsidRDefault="00EE7B73" w:rsidP="00EE7B73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EE7B73" w:rsidRPr="00EE7B73" w:rsidTr="00EE7B7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E7B73" w:rsidRPr="00EE7B73" w:rsidRDefault="00EE7B73" w:rsidP="00EE7B73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E7B73" w:rsidRPr="00EE7B73" w:rsidRDefault="00EE7B73" w:rsidP="00EE7B73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EE7B73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50</w:t>
            </w:r>
          </w:p>
        </w:tc>
      </w:tr>
      <w:tr w:rsidR="00EE7B73" w:rsidRPr="00EE7B73" w:rsidTr="00EE7B73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EE7B73" w:rsidRPr="00EE7B73" w:rsidRDefault="00EE7B73" w:rsidP="00EE7B73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EE7B73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>Конструктивные особенности дома </w:t>
            </w:r>
            <w:r w:rsidRPr="00EE7B73">
              <w:rPr>
                <w:rFonts w:ascii="Arial" w:eastAsia="Times New Roman" w:hAnsi="Arial" w:cs="Arial"/>
                <w:b/>
                <w:bCs/>
                <w:color w:val="278BD3"/>
                <w:sz w:val="12"/>
                <w:vertAlign w:val="superscript"/>
              </w:rPr>
              <w:t>731</w:t>
            </w:r>
            <w:r w:rsidRPr="00EE7B73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Многоквартирный жилой дом. Шиферная скатная крыша, фундамент бутобетонный блочный. Централизованные системы теплоснабжения, водоснабжения, водоотведения, электроснабжения и газоснабжения.</w:t>
            </w:r>
          </w:p>
        </w:tc>
      </w:tr>
      <w:tr w:rsidR="00EE7B73" w:rsidRPr="00EE7B73" w:rsidTr="00EE7B73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EE7B73" w:rsidRPr="00EE7B73" w:rsidRDefault="00EE7B73" w:rsidP="00EE7B73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EE7B73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>Удельная тепловая характеристика здания</w:t>
            </w:r>
          </w:p>
          <w:tbl>
            <w:tblPr>
              <w:tblW w:w="688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322"/>
              <w:gridCol w:w="563"/>
            </w:tblGrid>
            <w:tr w:rsidR="00EE7B73" w:rsidRPr="00EE7B7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E7B73" w:rsidRPr="00EE7B73" w:rsidRDefault="00EE7B73" w:rsidP="00EE7B7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</w:rPr>
                  </w:pPr>
                  <w:r w:rsidRPr="00EE7B73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</w:rPr>
                    <w:t xml:space="preserve">фактический удельный расход, </w:t>
                  </w:r>
                  <w:proofErr w:type="gramStart"/>
                  <w:r w:rsidRPr="00EE7B73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</w:rPr>
                    <w:t>Вт</w:t>
                  </w:r>
                  <w:proofErr w:type="gramEnd"/>
                  <w:r w:rsidRPr="00EE7B73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</w:rPr>
                    <w:t>/М3Сград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E7B73" w:rsidRPr="00EE7B73" w:rsidRDefault="00EE7B73" w:rsidP="00EE7B7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</w:rPr>
                  </w:pPr>
                </w:p>
              </w:tc>
            </w:tr>
            <w:tr w:rsidR="00EE7B73" w:rsidRPr="00EE7B7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E7B73" w:rsidRPr="00EE7B73" w:rsidRDefault="00EE7B73" w:rsidP="00EE7B7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E7B73" w:rsidRPr="00EE7B73" w:rsidRDefault="00EE7B73" w:rsidP="00EE7B7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</w:rPr>
                  </w:pPr>
                  <w:r w:rsidRPr="00EE7B73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</w:rPr>
                    <w:t>0.00</w:t>
                  </w:r>
                </w:p>
              </w:tc>
            </w:tr>
            <w:tr w:rsidR="00EE7B73" w:rsidRPr="00EE7B7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E7B73" w:rsidRPr="00EE7B73" w:rsidRDefault="00EE7B73" w:rsidP="00EE7B7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</w:rPr>
                  </w:pPr>
                  <w:r w:rsidRPr="00EE7B73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</w:rPr>
                    <w:t xml:space="preserve">нормативный удельный расход, </w:t>
                  </w:r>
                  <w:proofErr w:type="gramStart"/>
                  <w:r w:rsidRPr="00EE7B73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</w:rPr>
                    <w:t>Вт</w:t>
                  </w:r>
                  <w:proofErr w:type="gramEnd"/>
                  <w:r w:rsidRPr="00EE7B73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</w:rPr>
                    <w:t>/М3Сград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E7B73" w:rsidRPr="00EE7B73" w:rsidRDefault="00EE7B73" w:rsidP="00EE7B7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</w:rPr>
                  </w:pPr>
                </w:p>
              </w:tc>
            </w:tr>
            <w:tr w:rsidR="00EE7B73" w:rsidRPr="00EE7B73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E7B73" w:rsidRPr="00EE7B73" w:rsidRDefault="00EE7B73" w:rsidP="00EE7B7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E7B73" w:rsidRPr="00EE7B73" w:rsidRDefault="00EE7B73" w:rsidP="00EE7B7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</w:rPr>
                  </w:pPr>
                  <w:r w:rsidRPr="00EE7B73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</w:rPr>
                    <w:t>0.00</w:t>
                  </w:r>
                </w:p>
              </w:tc>
            </w:tr>
          </w:tbl>
          <w:p w:rsidR="00EE7B73" w:rsidRPr="00EE7B73" w:rsidRDefault="00EE7B73" w:rsidP="00EE7B73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EE7B73" w:rsidRPr="00EE7B73" w:rsidTr="00EE7B7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E7B73" w:rsidRPr="00EE7B73" w:rsidRDefault="00EE7B73" w:rsidP="00EE7B73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EE7B73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 xml:space="preserve">Класс </w:t>
            </w:r>
            <w:proofErr w:type="spellStart"/>
            <w:r w:rsidRPr="00EE7B73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энергоэффективности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E7B73" w:rsidRPr="00EE7B73" w:rsidRDefault="00EE7B73" w:rsidP="00EE7B73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EE7B73" w:rsidRPr="00EE7B73" w:rsidTr="00EE7B7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E7B73" w:rsidRPr="00EE7B73" w:rsidRDefault="00EE7B73" w:rsidP="00EE7B73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E7B73" w:rsidRPr="00EE7B73" w:rsidRDefault="00EE7B73" w:rsidP="00EE7B73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EE7B73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Не присвоен</w:t>
            </w:r>
          </w:p>
        </w:tc>
      </w:tr>
      <w:tr w:rsidR="00EE7B73" w:rsidRPr="00EE7B73" w:rsidTr="00EE7B7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E7B73" w:rsidRPr="00EE7B73" w:rsidRDefault="00EE7B73" w:rsidP="00EE7B73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EE7B73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Дата проведения энергетического аудита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E7B73" w:rsidRPr="00EE7B73" w:rsidRDefault="00EE7B73" w:rsidP="00EE7B73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EE7B73" w:rsidRPr="00EE7B73" w:rsidTr="00EE7B7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E7B73" w:rsidRPr="00EE7B73" w:rsidRDefault="00EE7B73" w:rsidP="00EE7B73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E7B73" w:rsidRPr="00EE7B73" w:rsidRDefault="00EE7B73" w:rsidP="00EE7B73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EE7B73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Не проводился</w:t>
            </w:r>
          </w:p>
        </w:tc>
      </w:tr>
      <w:tr w:rsidR="00EE7B73" w:rsidRPr="00EE7B73" w:rsidTr="00EE7B7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E7B73" w:rsidRPr="00EE7B73" w:rsidRDefault="00EE7B73" w:rsidP="00EE7B73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EE7B73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Дата начала приватизации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E7B73" w:rsidRPr="00EE7B73" w:rsidRDefault="00EE7B73" w:rsidP="00EE7B73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EE7B73" w:rsidRPr="00EE7B73" w:rsidTr="00EE7B7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E7B73" w:rsidRPr="00EE7B73" w:rsidRDefault="00EE7B73" w:rsidP="00EE7B73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E7B73" w:rsidRPr="00EE7B73" w:rsidRDefault="00EE7B73" w:rsidP="00EE7B73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EE7B73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01.01.1992</w:t>
            </w:r>
          </w:p>
        </w:tc>
      </w:tr>
      <w:tr w:rsidR="00EE7B73" w:rsidRPr="00EE7B73" w:rsidTr="00EE7B7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E7B73" w:rsidRPr="00EE7B73" w:rsidRDefault="00EE7B73" w:rsidP="00EE7B73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EE7B73">
              <w:rPr>
                <w:rFonts w:ascii="Arial" w:eastAsia="Times New Roman" w:hAnsi="Arial" w:cs="Arial"/>
                <w:color w:val="646464"/>
                <w:sz w:val="20"/>
                <w:szCs w:val="20"/>
              </w:rPr>
              <w:t>Общая степень износа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E7B73" w:rsidRPr="00EE7B73" w:rsidRDefault="00EE7B73" w:rsidP="00EE7B73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</w:pPr>
          </w:p>
        </w:tc>
      </w:tr>
      <w:tr w:rsidR="00EE7B73" w:rsidRPr="00EE7B73" w:rsidTr="00EE7B7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E7B73" w:rsidRPr="00EE7B73" w:rsidRDefault="00EE7B73" w:rsidP="00EE7B73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E7B73" w:rsidRPr="00EE7B73" w:rsidRDefault="00EE7B73" w:rsidP="00EE7B73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</w:pPr>
            <w:r w:rsidRPr="00EE7B73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41.00%</w:t>
            </w:r>
          </w:p>
        </w:tc>
      </w:tr>
      <w:tr w:rsidR="00EE7B73" w:rsidRPr="00EE7B73" w:rsidTr="00EE7B7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E7B73" w:rsidRPr="00EE7B73" w:rsidRDefault="00EE7B73" w:rsidP="00EE7B73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EE7B73">
              <w:rPr>
                <w:rFonts w:ascii="Arial" w:eastAsia="Times New Roman" w:hAnsi="Arial" w:cs="Arial"/>
                <w:color w:val="646464"/>
                <w:sz w:val="20"/>
                <w:szCs w:val="20"/>
              </w:rPr>
              <w:t>Степень износа фундамента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E7B73" w:rsidRPr="00EE7B73" w:rsidRDefault="00EE7B73" w:rsidP="00EE7B73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</w:pPr>
          </w:p>
        </w:tc>
      </w:tr>
      <w:tr w:rsidR="00EE7B73" w:rsidRPr="00EE7B73" w:rsidTr="00EE7B7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E7B73" w:rsidRPr="00EE7B73" w:rsidRDefault="00EE7B73" w:rsidP="00EE7B73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E7B73" w:rsidRPr="00EE7B73" w:rsidRDefault="00EE7B73" w:rsidP="00EE7B73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</w:pPr>
            <w:r w:rsidRPr="00EE7B73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30.00%</w:t>
            </w:r>
          </w:p>
        </w:tc>
      </w:tr>
      <w:tr w:rsidR="00EE7B73" w:rsidRPr="00EE7B73" w:rsidTr="00EE7B7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E7B73" w:rsidRPr="00EE7B73" w:rsidRDefault="00EE7B73" w:rsidP="00EE7B73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EE7B73">
              <w:rPr>
                <w:rFonts w:ascii="Arial" w:eastAsia="Times New Roman" w:hAnsi="Arial" w:cs="Arial"/>
                <w:color w:val="646464"/>
                <w:sz w:val="20"/>
                <w:szCs w:val="20"/>
              </w:rPr>
              <w:t>Степень износа несущих стен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E7B73" w:rsidRPr="00EE7B73" w:rsidRDefault="00EE7B73" w:rsidP="00EE7B73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</w:pPr>
          </w:p>
        </w:tc>
      </w:tr>
      <w:tr w:rsidR="00EE7B73" w:rsidRPr="00EE7B73" w:rsidTr="00EE7B7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E7B73" w:rsidRPr="00EE7B73" w:rsidRDefault="00EE7B73" w:rsidP="00EE7B73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E7B73" w:rsidRPr="00EE7B73" w:rsidRDefault="00EE7B73" w:rsidP="00EE7B73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</w:pPr>
            <w:r w:rsidRPr="00EE7B73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35.00%</w:t>
            </w:r>
          </w:p>
        </w:tc>
      </w:tr>
      <w:tr w:rsidR="00EE7B73" w:rsidRPr="00EE7B73" w:rsidTr="00EE7B7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E7B73" w:rsidRPr="00EE7B73" w:rsidRDefault="00EE7B73" w:rsidP="00EE7B73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EE7B73">
              <w:rPr>
                <w:rFonts w:ascii="Arial" w:eastAsia="Times New Roman" w:hAnsi="Arial" w:cs="Arial"/>
                <w:color w:val="646464"/>
                <w:sz w:val="20"/>
                <w:szCs w:val="20"/>
              </w:rPr>
              <w:t>Степень износа перекрытий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E7B73" w:rsidRPr="00EE7B73" w:rsidRDefault="00EE7B73" w:rsidP="00EE7B73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</w:pPr>
          </w:p>
        </w:tc>
      </w:tr>
      <w:tr w:rsidR="00EE7B73" w:rsidRPr="00EE7B73" w:rsidTr="00EE7B7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E7B73" w:rsidRPr="00EE7B73" w:rsidRDefault="00EE7B73" w:rsidP="00EE7B73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E7B73" w:rsidRPr="00EE7B73" w:rsidRDefault="00EE7B73" w:rsidP="00EE7B73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</w:pPr>
            <w:r w:rsidRPr="00EE7B73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30.00%</w:t>
            </w:r>
          </w:p>
        </w:tc>
      </w:tr>
    </w:tbl>
    <w:p w:rsidR="009C5C43" w:rsidRDefault="009C5C43"/>
    <w:sectPr w:rsidR="009C5C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E7B73"/>
    <w:rsid w:val="009C5C43"/>
    <w:rsid w:val="00EE7B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itle">
    <w:name w:val="title"/>
    <w:basedOn w:val="a0"/>
    <w:rsid w:val="00EE7B73"/>
  </w:style>
  <w:style w:type="character" w:customStyle="1" w:styleId="apple-converted-space">
    <w:name w:val="apple-converted-space"/>
    <w:basedOn w:val="a0"/>
    <w:rsid w:val="00EE7B7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5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218</Words>
  <Characters>1248</Characters>
  <Application>Microsoft Office Word</Application>
  <DocSecurity>0</DocSecurity>
  <Lines>10</Lines>
  <Paragraphs>2</Paragraphs>
  <ScaleCrop>false</ScaleCrop>
  <Company/>
  <LinksUpToDate>false</LinksUpToDate>
  <CharactersWithSpaces>1464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2015-04-20T09:55:00Z</dcterms:created>
  <dcterms:modified xsi:type="dcterms:W3CDTF">2015-04-20T09:55:00Z</dcterms:modified>
</cp:coreProperties>
</file>